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882" w:rsidRPr="00A80BDC" w:rsidRDefault="00015882" w:rsidP="00015882">
      <w:pPr>
        <w:pStyle w:val="ConsPlusNormal"/>
        <w:ind w:left="576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80B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015882" w:rsidRPr="0043639E" w:rsidRDefault="00015882" w:rsidP="00015882">
      <w:pPr>
        <w:pStyle w:val="a3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 холодного водоснабжения и водоотведения </w:t>
      </w:r>
    </w:p>
    <w:p w:rsidR="00015882" w:rsidRDefault="00015882" w:rsidP="00015882">
      <w:pPr>
        <w:jc w:val="right"/>
      </w:pPr>
      <w:r>
        <w:t xml:space="preserve">                                                                                                                 от «__» _______ 20___</w:t>
      </w:r>
      <w:r w:rsidRPr="0043639E">
        <w:t xml:space="preserve"> года</w:t>
      </w:r>
    </w:p>
    <w:p w:rsidR="00015882" w:rsidRPr="00C74671" w:rsidRDefault="00015882" w:rsidP="00015882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</w:p>
    <w:p w:rsidR="00015882" w:rsidRDefault="00015882" w:rsidP="00015882">
      <w:pPr>
        <w:jc w:val="right"/>
      </w:pPr>
    </w:p>
    <w:p w:rsidR="00015882" w:rsidRDefault="00015882" w:rsidP="00015882">
      <w:pPr>
        <w:jc w:val="right"/>
      </w:pPr>
    </w:p>
    <w:p w:rsidR="00015882" w:rsidRDefault="00015882" w:rsidP="000158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15882" w:rsidRDefault="00015882" w:rsidP="000158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</w:t>
      </w:r>
    </w:p>
    <w:p w:rsidR="00015882" w:rsidRDefault="00015882" w:rsidP="000158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сточных вод</w:t>
      </w:r>
    </w:p>
    <w:p w:rsidR="00015882" w:rsidRDefault="00015882" w:rsidP="000158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2126"/>
        <w:gridCol w:w="2551"/>
      </w:tblGrid>
      <w:tr w:rsidR="00015882" w:rsidRPr="004B08E5" w:rsidTr="00372C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6" w:type="dxa"/>
          </w:tcPr>
          <w:p w:rsidR="00015882" w:rsidRPr="001B250E" w:rsidRDefault="00015882" w:rsidP="00372CAB">
            <w:pPr>
              <w:jc w:val="center"/>
            </w:pPr>
            <w:r w:rsidRPr="001B250E">
              <w:t>N п/п</w:t>
            </w:r>
          </w:p>
        </w:tc>
        <w:tc>
          <w:tcPr>
            <w:tcW w:w="4536" w:type="dxa"/>
          </w:tcPr>
          <w:p w:rsidR="00015882" w:rsidRPr="001B250E" w:rsidRDefault="00015882" w:rsidP="00372CAB">
            <w:pPr>
              <w:jc w:val="center"/>
            </w:pPr>
            <w:r w:rsidRPr="001B250E">
              <w:t>Наименование объекта</w:t>
            </w:r>
          </w:p>
        </w:tc>
        <w:tc>
          <w:tcPr>
            <w:tcW w:w="2126" w:type="dxa"/>
          </w:tcPr>
          <w:p w:rsidR="00015882" w:rsidRPr="004B08E5" w:rsidRDefault="0001588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Максимальный расход сточных вод (часовой)</w:t>
            </w:r>
          </w:p>
        </w:tc>
        <w:tc>
          <w:tcPr>
            <w:tcW w:w="2551" w:type="dxa"/>
          </w:tcPr>
          <w:p w:rsidR="00015882" w:rsidRPr="004B08E5" w:rsidRDefault="0001588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Максимальный расход сточных вод (секундный)</w:t>
            </w:r>
          </w:p>
        </w:tc>
      </w:tr>
      <w:tr w:rsidR="00015882" w:rsidRPr="004B08E5" w:rsidTr="00372C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26" w:type="dxa"/>
          </w:tcPr>
          <w:p w:rsidR="00015882" w:rsidRPr="001B250E" w:rsidRDefault="00015882" w:rsidP="00372CAB">
            <w:r w:rsidRPr="001B250E">
              <w:t>1</w:t>
            </w:r>
          </w:p>
        </w:tc>
        <w:tc>
          <w:tcPr>
            <w:tcW w:w="4536" w:type="dxa"/>
          </w:tcPr>
          <w:p w:rsidR="00015882" w:rsidRPr="001B250E" w:rsidRDefault="00015882" w:rsidP="00372CAB">
            <w:pPr>
              <w:jc w:val="center"/>
            </w:pPr>
            <w:r w:rsidRPr="001B250E">
              <w:t>2</w:t>
            </w:r>
          </w:p>
        </w:tc>
        <w:tc>
          <w:tcPr>
            <w:tcW w:w="2126" w:type="dxa"/>
          </w:tcPr>
          <w:p w:rsidR="00015882" w:rsidRPr="004B08E5" w:rsidRDefault="0001588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2</w:t>
            </w:r>
          </w:p>
        </w:tc>
        <w:tc>
          <w:tcPr>
            <w:tcW w:w="2551" w:type="dxa"/>
          </w:tcPr>
          <w:p w:rsidR="00015882" w:rsidRPr="004B08E5" w:rsidRDefault="0001588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3</w:t>
            </w:r>
          </w:p>
        </w:tc>
      </w:tr>
    </w:tbl>
    <w:p w:rsidR="00015882" w:rsidRDefault="00015882" w:rsidP="000158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882" w:rsidRDefault="00015882" w:rsidP="000158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882" w:rsidRDefault="00015882" w:rsidP="000158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установлен на период: с </w:t>
      </w:r>
      <w:r>
        <w:rPr>
          <w:rFonts w:ascii="Times New Roman" w:hAnsi="Times New Roman" w:cs="Times New Roman"/>
          <w:sz w:val="24"/>
          <w:szCs w:val="24"/>
        </w:rPr>
        <w:t>«_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_____20___</w:t>
      </w:r>
      <w:r>
        <w:rPr>
          <w:rFonts w:ascii="Times New Roman" w:hAnsi="Times New Roman" w:cs="Times New Roman"/>
          <w:sz w:val="24"/>
          <w:szCs w:val="24"/>
        </w:rPr>
        <w:t xml:space="preserve"> г. по «__»______20___ г.</w:t>
      </w:r>
    </w:p>
    <w:p w:rsidR="00015882" w:rsidRDefault="00015882" w:rsidP="000158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приема сточных вод круглосуточно, 24 часа в сутки.</w:t>
      </w:r>
    </w:p>
    <w:p w:rsidR="00015882" w:rsidRDefault="00015882" w:rsidP="00015882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>Допустимые перерывы приема сточных вод не более 4-х часов единовременно.</w:t>
      </w:r>
    </w:p>
    <w:p w:rsidR="00015882" w:rsidRDefault="00015882" w:rsidP="00015882">
      <w:pPr>
        <w:jc w:val="right"/>
      </w:pPr>
    </w:p>
    <w:p w:rsidR="00015882" w:rsidRDefault="00015882" w:rsidP="00015882"/>
    <w:tbl>
      <w:tblPr>
        <w:tblW w:w="0" w:type="auto"/>
        <w:tblLook w:val="04A0" w:firstRow="1" w:lastRow="0" w:firstColumn="1" w:lastColumn="0" w:noHBand="0" w:noVBand="1"/>
      </w:tblPr>
      <w:tblGrid>
        <w:gridCol w:w="5628"/>
        <w:gridCol w:w="4061"/>
      </w:tblGrid>
      <w:tr w:rsidR="00015882" w:rsidRPr="00C74671" w:rsidTr="00372CAB">
        <w:tc>
          <w:tcPr>
            <w:tcW w:w="5920" w:type="dxa"/>
            <w:shd w:val="clear" w:color="auto" w:fill="auto"/>
          </w:tcPr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Организация ВКХ</w:t>
            </w:r>
          </w:p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_________________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________________ 20__ г.                                                                                                                                 </w:t>
            </w:r>
          </w:p>
        </w:tc>
        <w:tc>
          <w:tcPr>
            <w:tcW w:w="4217" w:type="dxa"/>
            <w:shd w:val="clear" w:color="auto" w:fill="auto"/>
          </w:tcPr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Абонент</w:t>
            </w:r>
          </w:p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_ 20__ г.</w:t>
            </w:r>
          </w:p>
          <w:p w:rsidR="00015882" w:rsidRPr="00C74671" w:rsidRDefault="0001588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52EE" w:rsidRDefault="00E052EE"/>
    <w:sectPr w:rsidR="00E052E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B6"/>
    <w:rsid w:val="00015882"/>
    <w:rsid w:val="00D760B6"/>
    <w:rsid w:val="00E0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2EB2"/>
  <w15:chartTrackingRefBased/>
  <w15:docId w15:val="{CA5C6B0E-7D39-47D9-B532-2AAF63A3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8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1588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customStyle="1" w:styleId="ConsPlusNormal">
    <w:name w:val="ConsPlusNormal"/>
    <w:rsid w:val="0001588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ar-SA"/>
    </w:rPr>
  </w:style>
  <w:style w:type="paragraph" w:styleId="a3">
    <w:name w:val="No Spacing"/>
    <w:uiPriority w:val="1"/>
    <w:qFormat/>
    <w:rsid w:val="0001588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Company>Uralkali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2</cp:revision>
  <dcterms:created xsi:type="dcterms:W3CDTF">2023-06-20T11:41:00Z</dcterms:created>
  <dcterms:modified xsi:type="dcterms:W3CDTF">2023-06-20T11:43:00Z</dcterms:modified>
</cp:coreProperties>
</file>